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FE" w:rsidRPr="00B02FFE" w:rsidRDefault="00B02FFE" w:rsidP="00B02FFE">
      <w:pPr>
        <w:jc w:val="center"/>
        <w:rPr>
          <w:b/>
          <w:bCs/>
        </w:rPr>
      </w:pPr>
      <w:r w:rsidRPr="00B02FFE">
        <w:rPr>
          <w:b/>
          <w:bCs/>
        </w:rPr>
        <w:t>HAKİMLER VE SAVCILAR DERNEĞİ</w:t>
      </w:r>
    </w:p>
    <w:p w:rsidR="0091059C" w:rsidRPr="00B02FFE" w:rsidRDefault="00B02FFE" w:rsidP="00B02FFE">
      <w:pPr>
        <w:jc w:val="center"/>
        <w:rPr>
          <w:b/>
          <w:bCs/>
        </w:rPr>
      </w:pPr>
      <w:r w:rsidRPr="00B02FFE">
        <w:rPr>
          <w:b/>
          <w:bCs/>
        </w:rPr>
        <w:t>GENEL KURUL TOPLANTI TUTANAĞI</w:t>
      </w:r>
    </w:p>
    <w:p w:rsidR="00B02FFE" w:rsidRDefault="00B02FFE">
      <w:r>
        <w:t>Tarih: 27/12/2023</w:t>
      </w:r>
    </w:p>
    <w:p w:rsidR="00B02FFE" w:rsidRDefault="00B02FFE"/>
    <w:p w:rsidR="00392652" w:rsidRDefault="00B02FFE" w:rsidP="0047454E">
      <w:pPr>
        <w:jc w:val="both"/>
      </w:pPr>
      <w:r>
        <w:t>HAKİMLER VE SAVCILAR DERNEĞİ Yönetim Kurulunun almış olduğu 2023-12-02 tarih</w:t>
      </w:r>
      <w:r w:rsidR="00F61B10">
        <w:t xml:space="preserve"> ve 15 sayılı karara istinaden i</w:t>
      </w:r>
      <w:r>
        <w:t>lk Olağan Genel Kurul 2. Toplantısı</w:t>
      </w:r>
      <w:r w:rsidR="00F61B10">
        <w:t>nı</w:t>
      </w:r>
      <w:r>
        <w:t xml:space="preserve"> 2023-12-27 günü saat 15:00</w:t>
      </w:r>
      <w:r w:rsidR="0071474E">
        <w:t>’te</w:t>
      </w:r>
      <w:r>
        <w:t xml:space="preserve"> elektronik ortamda </w:t>
      </w:r>
      <w:r w:rsidR="00EA6643">
        <w:t>yapmış</w:t>
      </w:r>
      <w:r>
        <w:t xml:space="preserve">, toplantı karar yeter sayısı 123 üyeden 46 üyenin katılımı ile sağlanmıştır. </w:t>
      </w:r>
    </w:p>
    <w:p w:rsidR="00B02FFE" w:rsidRDefault="00B02FFE" w:rsidP="0047454E">
      <w:pPr>
        <w:jc w:val="both"/>
      </w:pPr>
      <w:r>
        <w:t>Dernek yönetim kurul başkanı açılış konuşmasını yaptı. Gündemi okuyarak gündeme ilave edilecek bir konu olup olmadığını sordu. Gündem aynı şekil ile kabul edildi. Saygı duruşu yapıldı ve İstiklal Marşı okundu.</w:t>
      </w:r>
    </w:p>
    <w:p w:rsidR="008254AE" w:rsidRDefault="008254AE"/>
    <w:p w:rsidR="008254AE" w:rsidRPr="008254AE" w:rsidRDefault="008254AE">
      <w:pPr>
        <w:rPr>
          <w:b/>
          <w:bCs/>
        </w:rPr>
      </w:pPr>
      <w:r w:rsidRPr="008254AE">
        <w:rPr>
          <w:b/>
          <w:bCs/>
        </w:rPr>
        <w:t>Gündem</w:t>
      </w:r>
      <w:r w:rsidR="006109E7">
        <w:rPr>
          <w:b/>
          <w:bCs/>
        </w:rPr>
        <w:t xml:space="preserve"> maddeleri okundu</w:t>
      </w:r>
      <w:r w:rsidRPr="008254AE">
        <w:rPr>
          <w:b/>
          <w:bCs/>
        </w:rPr>
        <w:t xml:space="preserve">: </w:t>
      </w:r>
    </w:p>
    <w:p w:rsidR="008254AE" w:rsidRDefault="008254AE">
      <w:r>
        <w:t xml:space="preserve">1.Yoklama ve açılış, </w:t>
      </w:r>
    </w:p>
    <w:p w:rsidR="008254AE" w:rsidRDefault="008254AE">
      <w:r>
        <w:t xml:space="preserve">2.Divan Seçimi, </w:t>
      </w:r>
    </w:p>
    <w:p w:rsidR="00D53FB4" w:rsidRDefault="008254AE">
      <w:r>
        <w:t>3.</w:t>
      </w:r>
      <w:r w:rsidR="00605509">
        <w:t>Yeni tüzüğün oylamaya sunulması,</w:t>
      </w:r>
    </w:p>
    <w:p w:rsidR="008254AE" w:rsidRDefault="00D53FB4">
      <w:r>
        <w:t>4.</w:t>
      </w:r>
      <w:r w:rsidR="008254AE">
        <w:t xml:space="preserve">Yönetim Kurulu Seçimi, </w:t>
      </w:r>
    </w:p>
    <w:p w:rsidR="008254AE" w:rsidRDefault="00D53FB4">
      <w:r>
        <w:t>5</w:t>
      </w:r>
      <w:r w:rsidR="008254AE">
        <w:t xml:space="preserve">.Denetim Kurulu Seçimi, </w:t>
      </w:r>
    </w:p>
    <w:p w:rsidR="008254AE" w:rsidRDefault="00D53FB4">
      <w:r>
        <w:t>6</w:t>
      </w:r>
      <w:r w:rsidR="008254AE">
        <w:t xml:space="preserve">.Disiplin Kurulu seçimi, </w:t>
      </w:r>
    </w:p>
    <w:p w:rsidR="008254AE" w:rsidRDefault="008254AE">
      <w:r>
        <w:t xml:space="preserve">7.Dilek ve Temenniler, </w:t>
      </w:r>
    </w:p>
    <w:p w:rsidR="008254AE" w:rsidRDefault="008254AE">
      <w:r>
        <w:t xml:space="preserve">8.Kapanış. </w:t>
      </w:r>
    </w:p>
    <w:p w:rsidR="008254AE" w:rsidRDefault="008254AE"/>
    <w:p w:rsidR="00605509" w:rsidRPr="006109E7" w:rsidRDefault="006109E7">
      <w:pPr>
        <w:rPr>
          <w:b/>
        </w:rPr>
      </w:pPr>
      <w:r>
        <w:rPr>
          <w:b/>
        </w:rPr>
        <w:t>Divan heyeti seçimi yapıldı:</w:t>
      </w:r>
    </w:p>
    <w:p w:rsidR="00392652" w:rsidRDefault="00392652"/>
    <w:p w:rsidR="005152C9" w:rsidRPr="005508AE" w:rsidRDefault="005152C9">
      <w:pPr>
        <w:rPr>
          <w:b/>
          <w:bCs/>
        </w:rPr>
      </w:pPr>
      <w:r w:rsidRPr="005508AE">
        <w:rPr>
          <w:b/>
          <w:bCs/>
        </w:rPr>
        <w:t>Divan Heyeti</w:t>
      </w:r>
      <w:r w:rsidR="00605509">
        <w:rPr>
          <w:b/>
          <w:bCs/>
        </w:rPr>
        <w:t>ne</w:t>
      </w:r>
      <w:r w:rsidRPr="005508AE">
        <w:rPr>
          <w:b/>
          <w:bCs/>
        </w:rPr>
        <w:t>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8"/>
        <w:gridCol w:w="1198"/>
      </w:tblGrid>
      <w:tr w:rsidR="005152C9" w:rsidRPr="005152C9" w:rsidTr="005152C9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52C9" w:rsidRPr="005152C9" w:rsidRDefault="0047454E" w:rsidP="005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Divan </w:t>
            </w:r>
            <w:r w:rsidR="005152C9" w:rsidRPr="005152C9">
              <w:rPr>
                <w:b/>
                <w:bCs/>
              </w:rPr>
              <w:t>Başkan</w:t>
            </w:r>
            <w:r>
              <w:rPr>
                <w:b/>
                <w:bCs/>
              </w:rPr>
              <w:t>ı</w:t>
            </w:r>
            <w:r w:rsidR="005152C9" w:rsidRPr="005152C9"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52C9" w:rsidRPr="005152C9" w:rsidRDefault="005152C9" w:rsidP="005152C9">
            <w:pPr>
              <w:jc w:val="center"/>
              <w:rPr>
                <w:b/>
                <w:bCs/>
              </w:rPr>
            </w:pPr>
            <w:r w:rsidRPr="005152C9">
              <w:rPr>
                <w:b/>
                <w:bCs/>
              </w:rPr>
              <w:t>Oy:</w:t>
            </w:r>
          </w:p>
        </w:tc>
      </w:tr>
      <w:tr w:rsidR="005152C9" w:rsidRPr="005152C9" w:rsidTr="005152C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52C9" w:rsidRPr="005152C9" w:rsidRDefault="005152C9" w:rsidP="005152C9">
            <w:r w:rsidRPr="005152C9">
              <w:t>MUSTAFA POLAT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52C9" w:rsidRPr="005152C9" w:rsidRDefault="005152C9" w:rsidP="005152C9">
            <w:r w:rsidRPr="005152C9">
              <w:t>34</w:t>
            </w:r>
          </w:p>
        </w:tc>
      </w:tr>
      <w:tr w:rsidR="005152C9" w:rsidRPr="005152C9" w:rsidTr="005152C9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52C9" w:rsidRPr="005152C9" w:rsidRDefault="0047454E" w:rsidP="005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Divan </w:t>
            </w:r>
            <w:r w:rsidR="00D53FB4">
              <w:rPr>
                <w:b/>
                <w:bCs/>
              </w:rPr>
              <w:t>Başkan Yardımcısı</w:t>
            </w:r>
            <w:r w:rsidR="005152C9" w:rsidRPr="005152C9"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52C9" w:rsidRPr="005152C9" w:rsidRDefault="005152C9" w:rsidP="005152C9">
            <w:pPr>
              <w:jc w:val="center"/>
              <w:rPr>
                <w:b/>
                <w:bCs/>
              </w:rPr>
            </w:pPr>
            <w:r w:rsidRPr="005152C9">
              <w:rPr>
                <w:b/>
                <w:bCs/>
              </w:rPr>
              <w:t>Oy:</w:t>
            </w:r>
          </w:p>
        </w:tc>
      </w:tr>
      <w:tr w:rsidR="005152C9" w:rsidRPr="005152C9" w:rsidTr="005152C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52C9" w:rsidRPr="005152C9" w:rsidRDefault="005152C9" w:rsidP="005152C9">
            <w:r w:rsidRPr="005152C9">
              <w:t>ERDOĞAN ATAR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52C9" w:rsidRPr="005152C9" w:rsidRDefault="005152C9" w:rsidP="005152C9">
            <w:r w:rsidRPr="005152C9">
              <w:t>32</w:t>
            </w:r>
          </w:p>
        </w:tc>
      </w:tr>
      <w:tr w:rsidR="005152C9" w:rsidRPr="005152C9" w:rsidTr="005152C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52C9" w:rsidRPr="005152C9" w:rsidRDefault="00D53FB4" w:rsidP="005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Yazman</w:t>
            </w:r>
            <w:r w:rsidR="005152C9" w:rsidRPr="005152C9"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52C9" w:rsidRPr="005152C9" w:rsidRDefault="005152C9" w:rsidP="005152C9">
            <w:pPr>
              <w:jc w:val="center"/>
              <w:rPr>
                <w:b/>
                <w:bCs/>
              </w:rPr>
            </w:pPr>
            <w:r w:rsidRPr="005152C9">
              <w:rPr>
                <w:b/>
                <w:bCs/>
              </w:rPr>
              <w:t>Oy:</w:t>
            </w:r>
          </w:p>
        </w:tc>
      </w:tr>
      <w:tr w:rsidR="005152C9" w:rsidRPr="005152C9" w:rsidTr="005152C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52C9" w:rsidRPr="005152C9" w:rsidRDefault="005152C9" w:rsidP="005152C9">
            <w:r w:rsidRPr="005152C9">
              <w:t>SAFFET SONGÜL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52C9" w:rsidRPr="005152C9" w:rsidRDefault="005152C9" w:rsidP="005152C9">
            <w:r w:rsidRPr="005152C9">
              <w:t>33</w:t>
            </w:r>
          </w:p>
        </w:tc>
      </w:tr>
    </w:tbl>
    <w:p w:rsidR="006109E7" w:rsidRDefault="00605509" w:rsidP="005152C9">
      <w:pPr>
        <w:shd w:val="clear" w:color="auto" w:fill="FFFFFF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olarak seçildi. </w:t>
      </w:r>
    </w:p>
    <w:p w:rsidR="006109E7" w:rsidRDefault="006109E7" w:rsidP="005152C9">
      <w:pPr>
        <w:shd w:val="clear" w:color="auto" w:fill="FFFFFF"/>
        <w:rPr>
          <w:rFonts w:ascii="Segoe UI" w:hAnsi="Segoe UI" w:cs="Segoe UI"/>
          <w:color w:val="212529"/>
          <w:sz w:val="21"/>
          <w:szCs w:val="21"/>
        </w:rPr>
      </w:pPr>
    </w:p>
    <w:p w:rsidR="005152C9" w:rsidRPr="006109E7" w:rsidRDefault="006109E7" w:rsidP="005152C9">
      <w:pPr>
        <w:shd w:val="clear" w:color="auto" w:fill="FFFFFF"/>
        <w:rPr>
          <w:rFonts w:ascii="Segoe UI" w:hAnsi="Segoe UI" w:cs="Segoe UI"/>
          <w:b/>
          <w:color w:val="212529"/>
          <w:sz w:val="21"/>
          <w:szCs w:val="21"/>
        </w:rPr>
      </w:pPr>
      <w:r>
        <w:rPr>
          <w:rFonts w:ascii="Segoe UI" w:hAnsi="Segoe UI" w:cs="Segoe UI"/>
          <w:b/>
          <w:color w:val="212529"/>
          <w:sz w:val="21"/>
          <w:szCs w:val="21"/>
        </w:rPr>
        <w:t>Tüzük oylamasına geçildi:</w:t>
      </w:r>
    </w:p>
    <w:p w:rsidR="00D53FB4" w:rsidRDefault="00D53FB4" w:rsidP="005152C9">
      <w:pPr>
        <w:shd w:val="clear" w:color="auto" w:fill="FFFFFF"/>
        <w:rPr>
          <w:rFonts w:ascii="Segoe UI" w:hAnsi="Segoe UI" w:cs="Segoe UI"/>
          <w:color w:val="212529"/>
          <w:sz w:val="21"/>
          <w:szCs w:val="21"/>
        </w:rPr>
      </w:pPr>
    </w:p>
    <w:p w:rsidR="00D53FB4" w:rsidRDefault="00D53FB4" w:rsidP="005152C9">
      <w:pPr>
        <w:shd w:val="clear" w:color="auto" w:fill="FFFFFF"/>
        <w:rPr>
          <w:rFonts w:ascii="Segoe UI" w:hAnsi="Segoe UI" w:cs="Segoe UI"/>
          <w:color w:val="212529"/>
          <w:sz w:val="21"/>
          <w:szCs w:val="21"/>
        </w:rPr>
      </w:pPr>
    </w:p>
    <w:p w:rsidR="00D53FB4" w:rsidRDefault="00D53FB4" w:rsidP="00D53FB4">
      <w:pPr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</w:pPr>
      <w:r w:rsidRPr="007B07CC"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t xml:space="preserve">Tüzük </w:t>
      </w:r>
      <w:r w:rsidR="00605509"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t>oylamasında</w:t>
      </w:r>
      <w:r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t>:</w:t>
      </w:r>
    </w:p>
    <w:p w:rsidR="00D53FB4" w:rsidRDefault="00D53FB4" w:rsidP="00D53FB4">
      <w:pPr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</w:pPr>
    </w:p>
    <w:p w:rsidR="00D53FB4" w:rsidRPr="00D53FB4" w:rsidRDefault="00D53FB4" w:rsidP="00143D58">
      <w:pPr>
        <w:jc w:val="both"/>
        <w:rPr>
          <w:rFonts w:ascii="Segoe UI" w:hAnsi="Segoe UI" w:cs="Segoe UI"/>
          <w:bCs/>
          <w:color w:val="212529"/>
          <w:sz w:val="21"/>
          <w:szCs w:val="21"/>
          <w:shd w:val="clear" w:color="auto" w:fill="FFFFFF"/>
        </w:rPr>
      </w:pPr>
      <w:r w:rsidRPr="00D53FB4">
        <w:rPr>
          <w:rFonts w:ascii="Segoe UI" w:hAnsi="Segoe UI" w:cs="Segoe UI"/>
          <w:bCs/>
          <w:color w:val="212529"/>
          <w:sz w:val="21"/>
          <w:szCs w:val="21"/>
          <w:shd w:val="clear" w:color="auto" w:fill="FFFFFF"/>
        </w:rPr>
        <w:t xml:space="preserve">Eski tüzüğün iptali, </w:t>
      </w:r>
      <w:proofErr w:type="spellStart"/>
      <w:r w:rsidRPr="00D53FB4">
        <w:rPr>
          <w:rFonts w:ascii="Segoe UI" w:hAnsi="Segoe UI" w:cs="Segoe UI"/>
          <w:bCs/>
          <w:color w:val="212529"/>
          <w:sz w:val="21"/>
          <w:szCs w:val="21"/>
          <w:shd w:val="clear" w:color="auto" w:fill="FFFFFF"/>
        </w:rPr>
        <w:t>haksav.org.tr'de</w:t>
      </w:r>
      <w:proofErr w:type="spellEnd"/>
      <w:r w:rsidRPr="00D53FB4">
        <w:rPr>
          <w:rFonts w:ascii="Segoe UI" w:hAnsi="Segoe UI" w:cs="Segoe UI"/>
          <w:bCs/>
          <w:color w:val="212529"/>
          <w:sz w:val="21"/>
          <w:szCs w:val="21"/>
          <w:shd w:val="clear" w:color="auto" w:fill="FFFFFF"/>
        </w:rPr>
        <w:t xml:space="preserve"> daha önce yayımlanan ve üyelere duyurulan yeni tüzüğün kabulü oylamasında, 35 Evet / 0 Hayır oyu ile yeni tüzük kabul edil</w:t>
      </w:r>
      <w:r w:rsidR="00605509">
        <w:rPr>
          <w:rFonts w:ascii="Segoe UI" w:hAnsi="Segoe UI" w:cs="Segoe UI"/>
          <w:bCs/>
          <w:color w:val="212529"/>
          <w:sz w:val="21"/>
          <w:szCs w:val="21"/>
          <w:shd w:val="clear" w:color="auto" w:fill="FFFFFF"/>
        </w:rPr>
        <w:t>di</w:t>
      </w:r>
      <w:r w:rsidRPr="00D53FB4">
        <w:rPr>
          <w:rFonts w:ascii="Segoe UI" w:hAnsi="Segoe UI" w:cs="Segoe UI"/>
          <w:bCs/>
          <w:color w:val="212529"/>
          <w:sz w:val="21"/>
          <w:szCs w:val="21"/>
          <w:shd w:val="clear" w:color="auto" w:fill="FFFFFF"/>
        </w:rPr>
        <w:t>.</w:t>
      </w:r>
    </w:p>
    <w:p w:rsidR="00D53FB4" w:rsidRDefault="00D53FB4" w:rsidP="00143D58">
      <w:pPr>
        <w:jc w:val="both"/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</w:p>
    <w:p w:rsidR="00605509" w:rsidRDefault="00605509" w:rsidP="00143D58">
      <w:pPr>
        <w:shd w:val="clear" w:color="auto" w:fill="FFFFFF"/>
        <w:jc w:val="both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Divan Başkanı söz alarak </w:t>
      </w:r>
      <w:r w:rsidR="00EA6643">
        <w:rPr>
          <w:rFonts w:ascii="Segoe UI" w:hAnsi="Segoe UI" w:cs="Segoe UI"/>
          <w:color w:val="212529"/>
          <w:sz w:val="21"/>
          <w:szCs w:val="21"/>
        </w:rPr>
        <w:t xml:space="preserve">yöneticilik için aday </w:t>
      </w:r>
      <w:r>
        <w:rPr>
          <w:rFonts w:ascii="Segoe UI" w:hAnsi="Segoe UI" w:cs="Segoe UI"/>
          <w:color w:val="212529"/>
          <w:sz w:val="21"/>
          <w:szCs w:val="21"/>
        </w:rPr>
        <w:t>liste</w:t>
      </w:r>
      <w:r w:rsidR="00EA6643">
        <w:rPr>
          <w:rFonts w:ascii="Segoe UI" w:hAnsi="Segoe UI" w:cs="Segoe UI"/>
          <w:color w:val="212529"/>
          <w:sz w:val="21"/>
          <w:szCs w:val="21"/>
        </w:rPr>
        <w:t>si</w:t>
      </w:r>
      <w:r>
        <w:rPr>
          <w:rFonts w:ascii="Segoe UI" w:hAnsi="Segoe UI" w:cs="Segoe UI"/>
          <w:color w:val="212529"/>
          <w:sz w:val="21"/>
          <w:szCs w:val="21"/>
        </w:rPr>
        <w:t xml:space="preserve"> çıkarmak isteyen olup olmadığını, </w:t>
      </w:r>
      <w:r w:rsidR="00EA6643">
        <w:rPr>
          <w:rFonts w:ascii="Segoe UI" w:hAnsi="Segoe UI" w:cs="Segoe UI"/>
          <w:color w:val="212529"/>
          <w:sz w:val="21"/>
          <w:szCs w:val="21"/>
        </w:rPr>
        <w:t xml:space="preserve">yönetime </w:t>
      </w:r>
      <w:r>
        <w:rPr>
          <w:rFonts w:ascii="Segoe UI" w:hAnsi="Segoe UI" w:cs="Segoe UI"/>
          <w:color w:val="212529"/>
          <w:sz w:val="21"/>
          <w:szCs w:val="21"/>
        </w:rPr>
        <w:t>aday olmak isteyen olup olmadığını</w:t>
      </w:r>
      <w:r w:rsidR="00EA6643">
        <w:rPr>
          <w:rFonts w:ascii="Segoe UI" w:hAnsi="Segoe UI" w:cs="Segoe UI"/>
          <w:color w:val="212529"/>
          <w:sz w:val="21"/>
          <w:szCs w:val="21"/>
        </w:rPr>
        <w:t xml:space="preserve">, </w:t>
      </w:r>
      <w:r w:rsidR="00F61B10">
        <w:rPr>
          <w:rFonts w:ascii="Segoe UI" w:hAnsi="Segoe UI" w:cs="Segoe UI"/>
          <w:color w:val="212529"/>
          <w:sz w:val="21"/>
          <w:szCs w:val="21"/>
        </w:rPr>
        <w:t>mevcut listeye eklenmek isteyen olup olmadığını,</w:t>
      </w:r>
      <w:r w:rsidR="00F61B10" w:rsidRPr="00F61B10">
        <w:rPr>
          <w:rFonts w:ascii="Segoe UI" w:hAnsi="Segoe UI" w:cs="Segoe UI"/>
          <w:color w:val="212529"/>
          <w:sz w:val="21"/>
          <w:szCs w:val="21"/>
        </w:rPr>
        <w:t xml:space="preserve"> </w:t>
      </w:r>
      <w:r w:rsidR="00F61B10">
        <w:rPr>
          <w:rFonts w:ascii="Segoe UI" w:hAnsi="Segoe UI" w:cs="Segoe UI"/>
          <w:color w:val="212529"/>
          <w:sz w:val="21"/>
          <w:szCs w:val="21"/>
        </w:rPr>
        <w:t>söz almak isteyen olup olmadığını</w:t>
      </w:r>
      <w:r>
        <w:rPr>
          <w:rFonts w:ascii="Segoe UI" w:hAnsi="Segoe UI" w:cs="Segoe UI"/>
          <w:color w:val="212529"/>
          <w:sz w:val="21"/>
          <w:szCs w:val="21"/>
        </w:rPr>
        <w:t xml:space="preserve"> sordu. Herhangi bir cevap verilmeyince Yönetim</w:t>
      </w:r>
      <w:r w:rsidR="00F61B10">
        <w:rPr>
          <w:rFonts w:ascii="Segoe UI" w:hAnsi="Segoe UI" w:cs="Segoe UI"/>
          <w:color w:val="212529"/>
          <w:sz w:val="21"/>
          <w:szCs w:val="21"/>
        </w:rPr>
        <w:t>, Denetim ve Disiplin</w:t>
      </w:r>
      <w:bookmarkStart w:id="0" w:name="_GoBack"/>
      <w:bookmarkEnd w:id="0"/>
      <w:r>
        <w:rPr>
          <w:rFonts w:ascii="Segoe UI" w:hAnsi="Segoe UI" w:cs="Segoe UI"/>
          <w:color w:val="212529"/>
          <w:sz w:val="21"/>
          <w:szCs w:val="21"/>
        </w:rPr>
        <w:t xml:space="preserve"> kurulu seçimlerine geçildi.</w:t>
      </w:r>
    </w:p>
    <w:p w:rsidR="00605509" w:rsidRDefault="00605509" w:rsidP="005152C9">
      <w:pPr>
        <w:shd w:val="clear" w:color="auto" w:fill="FFFFFF"/>
        <w:rPr>
          <w:b/>
          <w:bCs/>
        </w:rPr>
      </w:pPr>
    </w:p>
    <w:p w:rsidR="009D6BEF" w:rsidRPr="0099437E" w:rsidRDefault="009D6BEF" w:rsidP="005152C9">
      <w:pPr>
        <w:shd w:val="clear" w:color="auto" w:fill="FFFFFF"/>
        <w:rPr>
          <w:b/>
          <w:bCs/>
        </w:rPr>
      </w:pPr>
      <w:r w:rsidRPr="0099437E">
        <w:rPr>
          <w:b/>
          <w:bCs/>
        </w:rPr>
        <w:t xml:space="preserve">Yönetim Kurulu </w:t>
      </w:r>
      <w:r w:rsidR="007C148F">
        <w:rPr>
          <w:b/>
          <w:bCs/>
        </w:rPr>
        <w:t>(30 Evet / 2 Hayır oyla)</w:t>
      </w:r>
      <w:r w:rsidR="001C5CBF">
        <w:rPr>
          <w:b/>
          <w:bCs/>
        </w:rPr>
        <w:t>:</w:t>
      </w:r>
    </w:p>
    <w:p w:rsidR="009D6BEF" w:rsidRDefault="009D6BEF" w:rsidP="005152C9">
      <w:pPr>
        <w:shd w:val="clear" w:color="auto" w:fill="FFFFFF"/>
      </w:pPr>
      <w:r>
        <w:t>ASIL ÜYELER : MUSTAFA POLAT</w:t>
      </w:r>
      <w:r w:rsidR="00D617A6">
        <w:t>,</w:t>
      </w:r>
      <w:r>
        <w:t xml:space="preserve"> HASAN KARAMAN</w:t>
      </w:r>
      <w:r w:rsidR="00D617A6">
        <w:t>,</w:t>
      </w:r>
      <w:r>
        <w:t xml:space="preserve"> ERDOĞAN ATAR</w:t>
      </w:r>
      <w:r w:rsidR="00D617A6">
        <w:t>,</w:t>
      </w:r>
      <w:r>
        <w:t xml:space="preserve"> KAZIM YİĞİT</w:t>
      </w:r>
      <w:r w:rsidR="00D617A6">
        <w:t>,</w:t>
      </w:r>
      <w:r>
        <w:t xml:space="preserve"> OSMAN ŞİLEN </w:t>
      </w:r>
    </w:p>
    <w:p w:rsidR="009D6BEF" w:rsidRDefault="009D6BEF" w:rsidP="005152C9">
      <w:pPr>
        <w:shd w:val="clear" w:color="auto" w:fill="FFFFFF"/>
      </w:pPr>
      <w:r>
        <w:lastRenderedPageBreak/>
        <w:t>YEDEK ÜYELER : MUHAMMED YASİN BAŞBAY</w:t>
      </w:r>
      <w:r w:rsidR="00D617A6">
        <w:t>,</w:t>
      </w:r>
      <w:r>
        <w:t xml:space="preserve"> </w:t>
      </w:r>
      <w:r w:rsidR="006109E7">
        <w:t xml:space="preserve">SALİM KARTAL, </w:t>
      </w:r>
      <w:r>
        <w:t>ABDULLAH YILLAR</w:t>
      </w:r>
      <w:r w:rsidR="00D617A6">
        <w:t>,</w:t>
      </w:r>
      <w:r>
        <w:t xml:space="preserve"> ERSİN KIRMIZI</w:t>
      </w:r>
      <w:r w:rsidR="00D617A6">
        <w:t xml:space="preserve">, </w:t>
      </w:r>
      <w:r>
        <w:t>MEHMET YASİN YALÇIN</w:t>
      </w:r>
      <w:r w:rsidR="00D617A6">
        <w:t>,</w:t>
      </w:r>
      <w:r>
        <w:t xml:space="preserve"> BURAK HEKİM</w:t>
      </w:r>
      <w:r w:rsidR="00D617A6">
        <w:t>,</w:t>
      </w:r>
      <w:r>
        <w:t xml:space="preserve"> ÖZGÜR YALÇIN</w:t>
      </w:r>
      <w:r w:rsidR="00D617A6">
        <w:t>,</w:t>
      </w:r>
      <w:r>
        <w:t xml:space="preserve"> RAMAZAN TURAN </w:t>
      </w:r>
    </w:p>
    <w:p w:rsidR="00847FA2" w:rsidRDefault="00847FA2" w:rsidP="005152C9">
      <w:pPr>
        <w:shd w:val="clear" w:color="auto" w:fill="FFFFFF"/>
      </w:pPr>
      <w:r>
        <w:t>olarak seçil</w:t>
      </w:r>
      <w:r w:rsidR="00605509">
        <w:t>di</w:t>
      </w:r>
      <w:r>
        <w:t>.</w:t>
      </w:r>
    </w:p>
    <w:p w:rsidR="0047454E" w:rsidRDefault="0047454E" w:rsidP="005152C9">
      <w:pPr>
        <w:shd w:val="clear" w:color="auto" w:fill="FFFFFF"/>
      </w:pPr>
    </w:p>
    <w:p w:rsidR="009D6BEF" w:rsidRPr="0099437E" w:rsidRDefault="009D6BEF" w:rsidP="005152C9">
      <w:pPr>
        <w:shd w:val="clear" w:color="auto" w:fill="FFFFFF"/>
        <w:rPr>
          <w:b/>
          <w:bCs/>
        </w:rPr>
      </w:pPr>
      <w:r w:rsidRPr="0099437E">
        <w:rPr>
          <w:b/>
          <w:bCs/>
        </w:rPr>
        <w:t xml:space="preserve">Denetim Kurulu </w:t>
      </w:r>
      <w:r w:rsidR="00236661">
        <w:rPr>
          <w:b/>
          <w:bCs/>
        </w:rPr>
        <w:t>(30 Evet / 2 Hayır oyla)</w:t>
      </w:r>
      <w:r w:rsidR="001C5CBF">
        <w:rPr>
          <w:b/>
          <w:bCs/>
        </w:rPr>
        <w:t>:</w:t>
      </w:r>
    </w:p>
    <w:p w:rsidR="009D6BEF" w:rsidRDefault="009D6BEF" w:rsidP="005152C9">
      <w:pPr>
        <w:shd w:val="clear" w:color="auto" w:fill="FFFFFF"/>
      </w:pPr>
      <w:r>
        <w:t>ASIL ÜYELER: ABDÜLSAMET ŞAHİN</w:t>
      </w:r>
      <w:r w:rsidR="00D617A6">
        <w:t>,</w:t>
      </w:r>
      <w:r>
        <w:t xml:space="preserve"> CESİM ÇAĞIN</w:t>
      </w:r>
      <w:r w:rsidR="00D617A6">
        <w:t>,</w:t>
      </w:r>
      <w:r>
        <w:t xml:space="preserve"> SAFFET SONGÜL</w:t>
      </w:r>
      <w:r w:rsidR="00D617A6">
        <w:t>,</w:t>
      </w:r>
    </w:p>
    <w:p w:rsidR="009D6BEF" w:rsidRDefault="009D6BEF" w:rsidP="005152C9">
      <w:pPr>
        <w:shd w:val="clear" w:color="auto" w:fill="FFFFFF"/>
      </w:pPr>
      <w:r>
        <w:t>YEDEK ÜYELER: KORAY NAZİK</w:t>
      </w:r>
      <w:r w:rsidR="00D617A6">
        <w:t>,</w:t>
      </w:r>
      <w:r>
        <w:t xml:space="preserve"> MUSTAFA GEDİK</w:t>
      </w:r>
      <w:r w:rsidR="00D617A6">
        <w:t>,</w:t>
      </w:r>
      <w:r>
        <w:t xml:space="preserve"> EMRE BODUR</w:t>
      </w:r>
      <w:r w:rsidR="00D617A6">
        <w:t>,</w:t>
      </w:r>
      <w:r>
        <w:t xml:space="preserve"> MUSTAFA SIRAKAYA</w:t>
      </w:r>
      <w:r w:rsidR="00D617A6">
        <w:t>,</w:t>
      </w:r>
      <w:r>
        <w:t xml:space="preserve"> MEHMET FUAT TAŞKAYA</w:t>
      </w:r>
      <w:r w:rsidR="00D617A6">
        <w:t>,</w:t>
      </w:r>
      <w:r>
        <w:t xml:space="preserve"> İBRAHİM KADİR ALPTEKİN</w:t>
      </w:r>
      <w:r w:rsidR="00D617A6">
        <w:t>,</w:t>
      </w:r>
      <w:r>
        <w:t xml:space="preserve"> SİNAN KIRLANGIÇ</w:t>
      </w:r>
      <w:r w:rsidR="00D617A6">
        <w:t>,</w:t>
      </w:r>
      <w:r>
        <w:t xml:space="preserve"> ALİ FUAT YILDIRIM </w:t>
      </w:r>
    </w:p>
    <w:p w:rsidR="00847FA2" w:rsidRDefault="00847FA2" w:rsidP="00847FA2">
      <w:pPr>
        <w:shd w:val="clear" w:color="auto" w:fill="FFFFFF"/>
      </w:pPr>
      <w:r>
        <w:t>olarak seçil</w:t>
      </w:r>
      <w:r w:rsidR="00605509">
        <w:t>di</w:t>
      </w:r>
      <w:r>
        <w:t>.</w:t>
      </w:r>
    </w:p>
    <w:p w:rsidR="00847FA2" w:rsidRDefault="00847FA2" w:rsidP="005152C9">
      <w:pPr>
        <w:shd w:val="clear" w:color="auto" w:fill="FFFFFF"/>
      </w:pPr>
    </w:p>
    <w:p w:rsidR="009D6BEF" w:rsidRDefault="009D6BEF" w:rsidP="005152C9">
      <w:pPr>
        <w:shd w:val="clear" w:color="auto" w:fill="FFFFFF"/>
      </w:pPr>
    </w:p>
    <w:p w:rsidR="009D6BEF" w:rsidRDefault="009D6BEF" w:rsidP="005152C9">
      <w:pPr>
        <w:shd w:val="clear" w:color="auto" w:fill="FFFFFF"/>
      </w:pPr>
      <w:r w:rsidRPr="00D617A6">
        <w:rPr>
          <w:b/>
          <w:bCs/>
        </w:rPr>
        <w:t>Disiplin Kurulu</w:t>
      </w:r>
      <w:r>
        <w:t xml:space="preserve"> </w:t>
      </w:r>
      <w:r w:rsidR="00D617A6">
        <w:rPr>
          <w:b/>
          <w:bCs/>
        </w:rPr>
        <w:t>(30 Evet / 2 Hayır oyla)</w:t>
      </w:r>
      <w:r w:rsidR="001C5CBF">
        <w:rPr>
          <w:b/>
          <w:bCs/>
        </w:rPr>
        <w:t>:</w:t>
      </w:r>
    </w:p>
    <w:p w:rsidR="009D6BEF" w:rsidRDefault="009D6BEF" w:rsidP="005152C9">
      <w:pPr>
        <w:shd w:val="clear" w:color="auto" w:fill="FFFFFF"/>
      </w:pPr>
      <w:r>
        <w:t>ASIL ÜYELER: REŞAT BAYRAKTAR</w:t>
      </w:r>
      <w:r w:rsidR="00D617A6">
        <w:t>,</w:t>
      </w:r>
      <w:r>
        <w:t xml:space="preserve"> ERKAN ÇETİNKAYA</w:t>
      </w:r>
      <w:r w:rsidR="00D617A6">
        <w:t>,</w:t>
      </w:r>
      <w:r>
        <w:t xml:space="preserve"> HİLMİ SOYLU </w:t>
      </w:r>
    </w:p>
    <w:p w:rsidR="009D6BEF" w:rsidRPr="005152C9" w:rsidRDefault="009D6BEF" w:rsidP="005152C9">
      <w:pPr>
        <w:shd w:val="clear" w:color="auto" w:fill="FFFFFF"/>
        <w:rPr>
          <w:rFonts w:ascii="Segoe UI" w:hAnsi="Segoe UI" w:cs="Segoe UI"/>
          <w:vanish/>
          <w:color w:val="212529"/>
          <w:sz w:val="21"/>
          <w:szCs w:val="21"/>
        </w:rPr>
      </w:pPr>
      <w:r>
        <w:t>YEDEK ÜYELER: BORA AKBAŞ</w:t>
      </w:r>
      <w:r w:rsidR="00D617A6">
        <w:t>,</w:t>
      </w:r>
      <w:r>
        <w:t xml:space="preserve"> FERHAT AKSU</w:t>
      </w:r>
      <w:r w:rsidR="00D617A6">
        <w:t>,</w:t>
      </w:r>
      <w:r>
        <w:t xml:space="preserve"> EBUBEKİR URHAN</w:t>
      </w:r>
      <w:r w:rsidR="00D617A6">
        <w:t>,</w:t>
      </w:r>
      <w:r>
        <w:t xml:space="preserve"> MEHTAP TETİK</w:t>
      </w:r>
      <w:r w:rsidR="00D617A6">
        <w:t>,</w:t>
      </w:r>
      <w:r>
        <w:t xml:space="preserve"> HALİS ÇİFTÇİ ALİCAN ÇAPAN</w:t>
      </w:r>
      <w:r w:rsidR="00D617A6">
        <w:t>,</w:t>
      </w:r>
      <w:r>
        <w:t xml:space="preserve"> BARAY TÜTÜNCÜ</w:t>
      </w:r>
      <w:r w:rsidR="00D617A6">
        <w:t>,</w:t>
      </w:r>
      <w:r>
        <w:t xml:space="preserve"> ALİ MURAT BÜLBÜL </w:t>
      </w:r>
    </w:p>
    <w:p w:rsidR="005152C9" w:rsidRDefault="005152C9"/>
    <w:p w:rsidR="00847FA2" w:rsidRDefault="00847FA2" w:rsidP="00847FA2">
      <w:pPr>
        <w:shd w:val="clear" w:color="auto" w:fill="FFFFFF"/>
      </w:pPr>
      <w:r>
        <w:t>olarak seçil</w:t>
      </w:r>
      <w:r w:rsidR="00605509">
        <w:t>di</w:t>
      </w:r>
      <w:r>
        <w:t>.</w:t>
      </w:r>
    </w:p>
    <w:p w:rsidR="00B86192" w:rsidRDefault="00B86192"/>
    <w:p w:rsidR="00B86192" w:rsidRDefault="00B86192"/>
    <w:p w:rsidR="00B86192" w:rsidRPr="00B86192" w:rsidRDefault="00B86192">
      <w:pPr>
        <w:rPr>
          <w:b/>
          <w:bCs/>
        </w:rPr>
      </w:pPr>
      <w:r w:rsidRPr="00B86192">
        <w:rPr>
          <w:b/>
          <w:bCs/>
        </w:rPr>
        <w:t>Önerge</w:t>
      </w:r>
      <w:r>
        <w:rPr>
          <w:b/>
          <w:bCs/>
        </w:rPr>
        <w:t>ler</w:t>
      </w:r>
      <w:r w:rsidR="004065D4">
        <w:rPr>
          <w:b/>
          <w:bCs/>
        </w:rPr>
        <w:t>:</w:t>
      </w:r>
    </w:p>
    <w:p w:rsidR="00B86192" w:rsidRDefault="00B86192"/>
    <w:p w:rsidR="00B86192" w:rsidRDefault="00B86192">
      <w:pPr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 w:rsidRPr="00B86192">
        <w:rPr>
          <w:b/>
          <w:bCs/>
        </w:rPr>
        <w:t>İçerik:</w:t>
      </w:r>
      <w:r>
        <w:t xml:space="preserve"> </w:t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Yurtdışındaki yargı dernekleri, federasyon veya uluslararası nitelikteki meslek kuruluşları ile işbirliği yapılması veya bu kuruluşlara katılma ya da ayrılma konularında yönetim kuruluna yetki verilmesini onaylıyorum. </w:t>
      </w:r>
    </w:p>
    <w:p w:rsidR="00B86192" w:rsidRDefault="00B86192">
      <w:pPr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 w:rsidRPr="00B86192"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t>Önerge Veren:</w:t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MUSTAFA POLAT</w:t>
      </w:r>
    </w:p>
    <w:p w:rsidR="00B86192" w:rsidRDefault="00B86192">
      <w:pPr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 w:rsidRPr="00B86192"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t>Sonuç:</w:t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(Kabul edil</w:t>
      </w:r>
      <w:r w:rsidR="00605509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di</w:t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.)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7"/>
        <w:gridCol w:w="2609"/>
      </w:tblGrid>
      <w:tr w:rsidR="00B86192" w:rsidTr="00B86192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6192" w:rsidRDefault="00B86192">
            <w:pPr>
              <w:jc w:val="center"/>
              <w:rPr>
                <w:rFonts w:ascii="Segoe UI" w:hAnsi="Segoe UI" w:cs="Segoe UI"/>
                <w:b/>
                <w:bCs/>
                <w:color w:val="212529"/>
                <w:sz w:val="21"/>
                <w:szCs w:val="21"/>
              </w:rPr>
            </w:pPr>
            <w:r>
              <w:rPr>
                <w:rStyle w:val="Gl"/>
                <w:rFonts w:ascii="Segoe UI" w:hAnsi="Segoe UI" w:cs="Segoe UI"/>
                <w:color w:val="212529"/>
                <w:sz w:val="21"/>
                <w:szCs w:val="21"/>
              </w:rPr>
              <w:t>Seçenek: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6192" w:rsidRDefault="00B86192">
            <w:pPr>
              <w:jc w:val="center"/>
              <w:rPr>
                <w:rFonts w:ascii="Segoe UI" w:hAnsi="Segoe UI" w:cs="Segoe UI"/>
                <w:b/>
                <w:bCs/>
                <w:color w:val="212529"/>
                <w:sz w:val="21"/>
                <w:szCs w:val="21"/>
              </w:rPr>
            </w:pPr>
            <w:r>
              <w:rPr>
                <w:rStyle w:val="Gl"/>
                <w:rFonts w:ascii="Segoe UI" w:hAnsi="Segoe UI" w:cs="Segoe UI"/>
                <w:color w:val="212529"/>
                <w:sz w:val="21"/>
                <w:szCs w:val="21"/>
              </w:rPr>
              <w:t>Oy:</w:t>
            </w:r>
          </w:p>
        </w:tc>
      </w:tr>
      <w:tr w:rsidR="00B86192" w:rsidTr="00B8619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6192" w:rsidRDefault="00B86192">
            <w:pPr>
              <w:rPr>
                <w:rFonts w:ascii="Segoe UI" w:hAnsi="Segoe UI" w:cs="Segoe UI"/>
                <w:color w:val="212529"/>
                <w:sz w:val="21"/>
                <w:szCs w:val="21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Evet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6192" w:rsidRDefault="00B86192">
            <w:pPr>
              <w:rPr>
                <w:rFonts w:ascii="Segoe UI" w:hAnsi="Segoe UI" w:cs="Segoe UI"/>
                <w:color w:val="212529"/>
                <w:sz w:val="21"/>
                <w:szCs w:val="21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22</w:t>
            </w:r>
          </w:p>
        </w:tc>
      </w:tr>
      <w:tr w:rsidR="00B86192" w:rsidTr="00B8619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6192" w:rsidRDefault="00B86192">
            <w:pPr>
              <w:rPr>
                <w:rFonts w:ascii="Segoe UI" w:hAnsi="Segoe UI" w:cs="Segoe UI"/>
                <w:color w:val="212529"/>
                <w:sz w:val="21"/>
                <w:szCs w:val="21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Hayır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6192" w:rsidRDefault="00B86192">
            <w:pPr>
              <w:rPr>
                <w:rFonts w:ascii="Segoe UI" w:hAnsi="Segoe UI" w:cs="Segoe UI"/>
                <w:color w:val="212529"/>
                <w:sz w:val="21"/>
                <w:szCs w:val="21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1</w:t>
            </w:r>
          </w:p>
        </w:tc>
      </w:tr>
      <w:tr w:rsidR="00B86192" w:rsidTr="00B8619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6192" w:rsidRDefault="00B86192">
            <w:pPr>
              <w:rPr>
                <w:rFonts w:ascii="Segoe UI" w:hAnsi="Segoe UI" w:cs="Segoe UI"/>
                <w:color w:val="212529"/>
                <w:sz w:val="21"/>
                <w:szCs w:val="21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Çekimser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6192" w:rsidRDefault="00B86192">
            <w:pPr>
              <w:rPr>
                <w:rFonts w:ascii="Segoe UI" w:hAnsi="Segoe UI" w:cs="Segoe UI"/>
                <w:color w:val="212529"/>
                <w:sz w:val="21"/>
                <w:szCs w:val="21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3</w:t>
            </w:r>
          </w:p>
        </w:tc>
      </w:tr>
    </w:tbl>
    <w:p w:rsidR="00B86192" w:rsidRDefault="00B86192">
      <w:pPr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</w:p>
    <w:p w:rsidR="00D53FB4" w:rsidRDefault="00D53FB4" w:rsidP="00D53FB4">
      <w:pPr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</w:p>
    <w:p w:rsidR="00D53FB4" w:rsidRDefault="00D53FB4" w:rsidP="006F0F43">
      <w:pPr>
        <w:jc w:val="both"/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 w:rsidRPr="005F6714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Dilek ve temenniler bölümünde </w:t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MEHTAP TETİK söz alarak dernekten istifa ettiğini </w:t>
      </w:r>
      <w:r w:rsidR="006109E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duyurdu</w:t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. </w:t>
      </w:r>
    </w:p>
    <w:p w:rsidR="00D53FB4" w:rsidRDefault="00D53FB4" w:rsidP="006F0F43">
      <w:pPr>
        <w:jc w:val="both"/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</w:p>
    <w:p w:rsidR="00D53FB4" w:rsidRPr="00B86192" w:rsidRDefault="00D53FB4" w:rsidP="006F0F43">
      <w:pPr>
        <w:jc w:val="both"/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T</w:t>
      </w:r>
      <w:r w:rsidRPr="005F6714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oplantı aynı gün saat 16:51 itibari ile sona erdi.</w:t>
      </w:r>
    </w:p>
    <w:p w:rsidR="00D53FB4" w:rsidRDefault="00D53FB4" w:rsidP="006F0F43">
      <w:pPr>
        <w:shd w:val="clear" w:color="auto" w:fill="FFFFFF"/>
        <w:jc w:val="both"/>
        <w:rPr>
          <w:rFonts w:ascii="Segoe UI" w:hAnsi="Segoe UI" w:cs="Segoe UI"/>
          <w:color w:val="212529"/>
          <w:sz w:val="21"/>
          <w:szCs w:val="21"/>
        </w:rPr>
      </w:pPr>
    </w:p>
    <w:p w:rsidR="007B07CC" w:rsidRDefault="007B07CC" w:rsidP="006F0F43">
      <w:pPr>
        <w:jc w:val="both"/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</w:p>
    <w:sectPr w:rsidR="007B0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6E"/>
    <w:rsid w:val="000D262B"/>
    <w:rsid w:val="00102FDF"/>
    <w:rsid w:val="00143D58"/>
    <w:rsid w:val="001C5CBF"/>
    <w:rsid w:val="00236661"/>
    <w:rsid w:val="002C7865"/>
    <w:rsid w:val="00392652"/>
    <w:rsid w:val="004065D4"/>
    <w:rsid w:val="0047454E"/>
    <w:rsid w:val="004C386E"/>
    <w:rsid w:val="0050439E"/>
    <w:rsid w:val="005152C9"/>
    <w:rsid w:val="005508AE"/>
    <w:rsid w:val="005F6714"/>
    <w:rsid w:val="006010DE"/>
    <w:rsid w:val="00605509"/>
    <w:rsid w:val="006109E7"/>
    <w:rsid w:val="006F0F43"/>
    <w:rsid w:val="0071474E"/>
    <w:rsid w:val="007B07CC"/>
    <w:rsid w:val="007C148F"/>
    <w:rsid w:val="008254AE"/>
    <w:rsid w:val="00847FA2"/>
    <w:rsid w:val="0091059C"/>
    <w:rsid w:val="0099437E"/>
    <w:rsid w:val="009D6BEF"/>
    <w:rsid w:val="00B02FFE"/>
    <w:rsid w:val="00B86192"/>
    <w:rsid w:val="00D53FB4"/>
    <w:rsid w:val="00D617A6"/>
    <w:rsid w:val="00E461D8"/>
    <w:rsid w:val="00EA6643"/>
    <w:rsid w:val="00F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D958"/>
  <w15:chartTrackingRefBased/>
  <w15:docId w15:val="{3C61DBA5-E00D-A944-83A3-51D59F18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192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15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MUSTAFA POLAT 195188</cp:lastModifiedBy>
  <cp:revision>3</cp:revision>
  <dcterms:created xsi:type="dcterms:W3CDTF">2024-01-23T11:11:00Z</dcterms:created>
  <dcterms:modified xsi:type="dcterms:W3CDTF">2024-01-23T11:14:00Z</dcterms:modified>
</cp:coreProperties>
</file>